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ind w:left="180" w:right="8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eastAsia="Times New Roman" w:cs="Mangal"/>
          <w:b/>
          <w:bCs/>
          <w:sz w:val="24"/>
          <w:szCs w:val="24"/>
          <w:cs/>
        </w:rPr>
        <w:t>तकनीकी शब्दों की शब्दावली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tbl>
      <w:tblPr>
        <w:tblStyle w:val="3"/>
        <w:tblW w:w="106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2880"/>
        <w:gridCol w:w="70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noWrap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table01"/>
            <w:bookmarkEnd w:id="0"/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क्र.सं.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तकनीकी शब्द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विवरण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उपलब्धता के आधार पर टैरिफ (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ABT)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ग्रिड भर में ऊर्जा बाजारों की वित्तीय निपटान एक तंत्र बुलाया उपलब्धता के आधार पर टैरिफ के माध्यम से किया जाता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ABT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तीन घटक शामिल हैं: (क) क्षमता प्रभारी से जुड़े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संयंत्र की तय लागत की प्रतिपूर्ति की ओर संयंत्र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मेगावाट की आपूर्ति (ख)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ऊर्जा प्रभार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अनुसूचित पीढ़ी के लिए ईंधन लागत की प्रतिपूर्ति के लिए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और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ग)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Unscheduled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की क्षमता घोषित प्रणाली आवृत्ति पर निर्भर दर पर इंटरचेंज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यूआई) प्रभारी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अनुसूची से विचलन के लिए एक भुगतान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वर्तमान बारी (एसी)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बारी वर्तमान: या एसी समय के साथ समय समय पर बदलता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क्षेत्र के समाशोधन मूल्य (एसीपी)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क्षेत्र के समाशोधन कीमत संबंधित बोली क्षेत्रों के लिए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बिजली एक्सचेंजों के माध्यम से सम्पादित बिजली के लिए समाशोधन कीमत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उपलब्ध हस्तांतरण की क्षमता (एटीसी)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उपलब्ध ट्रांसफर क्षमता कुल हस्तांतरण क्षमता शून्य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से प्रसारण विश्वसनीयता मार्जिन के बराबर है गलियारे के लिहाज से नेशनल लोड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डिस्पैच सेंटर से जुड़े नेटवर्क प्रणाली की स्थिति में अनिश्चितता का एक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उचित सीमा के तहत सुरक्षित है यह सुनिश्चित करने के लिए तय की.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कोणीय जुदाई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वही बिजली की गति से और गति को प्रभावित करने वाले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छोटे गड़बड़ी के मामले में ग्रिड रन से जुड़े जनरेटर की रोटार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दृढ बलों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उसी गति को रोटार वापस लाने के लिए.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हालांकि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बड़ी गड़बड़ी के लिए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दृढ बलों उसी गति को सब जनरेटर लाने में असमर्थ हो सकता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यदि ऐसा होता है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जनरेटर के बीच कोणीय अंतर लाइनों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में वोल्टेज और बिजली के प्रवाह में बड़े बदलाव का कारण बनता है जो (कोणीय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जुदाई) बढ़ाने पर चला जाता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बिजली की बॉटलिंग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बिजली की पीढ़ी से प्रसारण श्रृंखला में किसी भी बाधा पीढ़ी पीछे हट जाना है जहां एक स्थिति की ओर जाता लोड करने के लिए.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इस शक्ति के बॉटलिंग के रूप में जाना जाता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काले शुरू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4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एक ग्रिड पतन ग्रिड के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काले आरंभ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के रूप में कहा जाता है के बाद ग्रिड का निर्माण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उल्टी विनियोग विधि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60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पनबिजली के बीच क्षेत्र के भीतर उपलब्ध आंशिक या कुल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ग्रिड पतन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काला शुरुआत सुविधा निम्न शक्ति की बहाली में प्रयोग किया जाता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है इस दृष्टिकोण के अंतर्गत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गैस और कुछ ताप विद्युत स्टेशनों बिजली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उत्पादन शुरू करने के लिए प्रयोग किया जाता है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भार बहाल क्षेत्रों के कदम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और ब्लॉकों से कदम हैं जुड़ जाते हैं उत्तरोत्तर बनाया.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जमाव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सीईआरसी विनियम संचरण क्षमता के लिए मांग उपलब्ध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हस्तांतरण क्षमता से अधिक है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जहां एक की स्थिति के रूप में भीड़ को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परिभाषित करते हैं.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सर्किट किलोमीटर (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CKM)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पारेषण लाइन और किलोमीटर में संचरण लाइन की लंबाई का हिस्सा बनाने सर्किट की संख्या का गुणनफल.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झरना ट्रिपिंग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घटना से चालू होने वाले सिस्टम तत्वों की अनियंत्रित लगातार नुकसान.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झरना क्रमिक रूप से उचित अध्ययन के द्वारा पूर्व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निर्धारित एक क्षेत्र से परे फैलने से रोका नहीं जा सकता है जो व्यापक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प्रसार सेवा रुकावट में परिणाम ट्रिपिंग.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सेंट्रल ट्रांसमिशन यूटिलिटी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विद्युत अधिनियम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2003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की धारा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(10)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केंद्र सरकार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(1)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इस अधिनियम की धारा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की उप - धारा के तहत सूचित कर सकते हैं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जो किसी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भी सरकारी कंपनी के रूप में सेंट्रल ट्रांसमिशन यूटिलिटी को परिभाषित करता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पीजीसीआईएल सेंट्रल ट्रांसमिशन यूटिलिटी के रूप में केन्द्र सरकार द्वारा अधिसूचित किया गया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आकस्मिकता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अप्रत्याशित असफलता या इस तरह के एक जनरेटर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ट्रांसमिशन लाइन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सर्किट ब्रेकर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स्विच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या अन्य बिजली के तत्व के रूप में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प्रणाली के घटकों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की आउटेज.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एक आपात भी एक साथ घटक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outages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के प्रमुख स्थितियों से संबंधित हैं जो कई घटकों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शामिल हो सकते हैं.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प्रत्यक्ष वर्तमान (डीसी)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प्रत्यक्ष वर्तमान या डीसी स्थिर है और समय के साथ बदल नहीं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डबल सर्किट (डीसी)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Times New Roman" w:cs="Mangal"/>
                <w:color w:val="252525"/>
                <w:sz w:val="20"/>
                <w:cs/>
              </w:rPr>
              <w:t>एक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color w:val="252525"/>
                <w:sz w:val="24"/>
                <w:szCs w:val="24"/>
                <w:cs/>
              </w:rPr>
              <w:t>डबल सर्किट ट्रांसमिशन लाइन के दो सर्किट</w:t>
            </w:r>
            <w:r>
              <w:rPr>
                <w:rFonts w:ascii="Times New Roman" w:hAnsi="Times New Roman" w:eastAsia="Times New Roman" w:cs="Times New Roman"/>
                <w:color w:val="252525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Mangal"/>
                <w:color w:val="252525"/>
                <w:sz w:val="20"/>
                <w:cs/>
              </w:rPr>
              <w:t>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तत्व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i/>
                <w:iCs/>
                <w:sz w:val="24"/>
                <w:szCs w:val="24"/>
                <w:cs/>
              </w:rPr>
              <w:t>आदि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जेनरेटर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ट्रांसफॉर्मर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सर्किट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सर्किट ब्रेकर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के रूप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में अन्य बिजली के उपकरणों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से जुड़ा हो सकता है कि टर्मिनलों के साथ किसी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भी बिजली के उपकरण.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ऊर्जा आपातकाल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एक सिस्टम या बिजली पूल अपने ग्राहकों को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उम्मीद की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ऊर्जा आवश्यकताओं की आपूर्ति करने के लिए पर्याप्त ऊर्जा संसाधन नहीं है जब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शर्त.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व्यवहार्यता रिपोर्ट (एफआर)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संभाव्यता रिपोर्ट मूल्यांकन और व्यापक जांच करने और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निर्णय लेने की प्रक्रिया का समर्थन करने के लिए अनुसंधान पर आधारित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प्रस्तावित परियोजना की क्षमता का विश्लेषण युक्त दस्तावेज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आवृत्ति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हर्ट्ज में मापा एक बारी वर्तमान की दूसरी प्रति पूर्ण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alternations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या चक्रों की संख्या.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भारत में मानक आवृत्ति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हर्ट्ज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ग्रिड अशांति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ग्रिड अशांति (जीडी) बिजली व्यवस्था का एक राज्य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है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जिसके तहत एक बड़े क्षेत्र और / या सामान्य से विचलित करने के लिए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प्रणाली मानकों के कारण में बिजली की आपूर्ति को प्रभावित करने वाले एक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अचानक और अनियोजित ढंग से उत्पादन इकाइयों / पारेषण तत्वों यात्रा का एक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सेट एक व्यापक श्रेणी में मान.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हाई वोल्टेज डायरेक्ट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वर्तमान (एचवीडीसी) प्रणाली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60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एचवीडीसी प्रणाली सिस्टम ऑपरेटरों बिजली के प्रवाह को नियंत्रित कर सकते हैं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जिसके माध्यम से बिंदु से बिंदु लाइनों के शामिल हैं.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कमजोर बिजली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पूर्व वाणिज्यिक ऑपरेशन के अपने तिथि करने के लिए एक पावर स्टेशन से बिजली उत्पन्न की.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इंटर रीजनल लाइनों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दोनों क्षेत्रों को जोड़ने लाइन्स इंटर रीजनल लाइनों कहा जाता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अंतर क्षेत्रीय लाइनों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क्षेत्र के भीतर स्थानों को जोड़ने ट्रांसमिशन लाइनों अंतर क्षेत्रीय लाइनों को कहा जाता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लॉन्ग टर्म पहुँच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लॉन्ग टर्म पहुँच (एलटीए)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साल से अधिक की अवधि के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लिए अंतर - राज्य पारेषण प्रणाली का उपयोग नहीं बल्कि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साल से अधिक का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अधिकार का मतलब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लंबी टाई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लंबी टाई ट्रांसमिशन लंबाई में लिंक अब और दो ​​क्षेत्रों को जोड़ने / बांधने का मतलब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बिजली की कमी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जानबूझ कर प्रणाली की अखंडता को बनाए रखने और समग्र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रुकावटें कम करने के लिए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असामान्य स्थिति के जवाब में (या तो स्वयं या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स्वतः) एक बिजली प्रणाली से पूर्व चयनित ग्राहकों की मांग को हटाने की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प्रक्रिया.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प्रकाश व्यवस्था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60" w:after="100" w:afterAutospacing="1" w:line="240" w:lineRule="auto"/>
              <w:ind w:left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ऊपर प्रकाश इकाइयों पैदा निकाल दिया कोयला के संदर्भ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में प्रयोग किया जाता है और तेल बॉयलर डिजाइन के आधार पर (लाइट डीजल ऑयल या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लो सल्फर हेवी स्टॉक या भारी फर्नेस ऑयल या तो हो सकता है) का उपयोग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बॉयलरों के शुरू करने के लिए संदर्भित करता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इस प्रक्रिया के पूरा होने के बाद ही भाप टरबाइन लुढ़काया जा सकता है और जनरेटर मुख्य ग्रिड को सिंक्रनाइज़.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भार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बिजली की राशि वितरित या एक सिस्टम पर कोई विशिष्ट बिंदु या बिंदुओं पर आवश्यक.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आवश्यकता उपभोक्ताओं की ऊर्जा की खपत उपकरणों पर निकलती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बाजार समाशोधन मूल्य (एमसीपी)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कोई भीड़ नहीं है जब बाजार समाशोधन कीमत पूरे बाजार में मंजूरी दे दी लेनदेन के लिए समाशोधन कीमत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MNW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प्रारंभ और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i/>
                <w:iCs/>
                <w:sz w:val="24"/>
                <w:szCs w:val="24"/>
                <w:cs/>
              </w:rPr>
              <w:t>ऐसे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पुरस्कार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आपूर्ति / निर्माण का प्रारंभ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आपूर्ति / निर्माण के पूरा होने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के रूप में विभिन्न गतिविधियों के खत्म करने के लिए अनुबंध वार तिथियों का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संकेत परियोजनाओं के मास्टर नेटवर्क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MNW)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color w:val="FF0000"/>
                <w:sz w:val="24"/>
                <w:szCs w:val="24"/>
                <w:cs/>
              </w:rPr>
              <w:t>एमवीए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color w:val="FF0000"/>
                <w:sz w:val="24"/>
                <w:szCs w:val="24"/>
                <w:cs/>
              </w:rPr>
              <w:t>एमवीए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i/>
                <w:iCs/>
                <w:color w:val="FF0000"/>
                <w:sz w:val="24"/>
                <w:szCs w:val="24"/>
                <w:cs/>
              </w:rPr>
              <w:t>यानी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color w:val="FF0000"/>
                <w:sz w:val="24"/>
                <w:szCs w:val="24"/>
                <w:cs/>
              </w:rPr>
              <w:t>मेगा वोल्ट एम्पीयर एक बिजली के सर्किट में स्पष्ट शक्ति की माप की एक इकाई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color w:val="FF0000"/>
                <w:sz w:val="24"/>
                <w:szCs w:val="24"/>
                <w:cs/>
              </w:rPr>
              <w:t>माप की इस इकाई केवल एसी सर्किट में इस्तेमाल किया जा सकता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color w:val="FF0000"/>
                <w:sz w:val="24"/>
                <w:szCs w:val="24"/>
                <w:cs/>
              </w:rPr>
              <w:t>विद्युत पारेषण में प्रयुक्त ट्रांसफॉर्मर एमवीए में मूल्यांकन कर रहे हैं.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मिलियन यूनिट (एमयू)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किलोवाट घंटे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kWh),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यानी समय से एक घंटे के लिए खर्च बिजली की एक किलोवाट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एक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इकाई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कहा जाता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एक लाख यूनिट का एक संग्रह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चिंटू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कहा जाता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एन -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मानदंड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पावर सिस्टम ऑपरेशन हस्तांतरण क्षमता सबसे महत्वपूर्ण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तत्व की आउटेज पर विचार का आकलन किया जाता है जो प्रति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एन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कसौटी नामक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सिद्धांत पर आधारित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इस प्रणाली को भी सबसे महत्वपूर्ण जनरेटर या प्रसारण की सुविधा के नुकसान के बाद सुरक्षित हालत में रहता है कि यह सुनिश्चित करता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ओपन एक्सेस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ओपन एक्सेस किसी भी लाइसेंसधारी या उपभोक्ता या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उपयुक्त आयोग द्वारा निर्दिष्ट नियमों के अनुसार पीढ़ी में लगे एक व्यक्ति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द्वारा इस तरह लाइनों या सिस्टम के साथ पारेषण लाइनों या वितरण प्रणाली या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संबद्ध सुविधाओं के इस्तेमाल के लिए भेदभाव रहित प्रावधान का मतलब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चालू लाइन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ओपन लाइन एक स्विचिंग प्रणाली के माध्यम से इस ग्रिड से दूर ले जाया एक लाइन का मतलब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ऑफलाइन सिमुलेशन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बिजली व्यवस्था इंजीनियरों वोल्टेज और लाइन बहती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निरीक्षण करने के लिए एक प्रारंभिक सिमुलेशन औजार से एक विशिष्ट समय में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जाना जाता परिचालन की स्थिति में पुन: पेश करने के लिए बिजली के प्रवाह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सिमुलेशन नामक तकनीक का उपयोग करें.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calibrated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अनुकरण तो सिस्टम उस समय सुरक्षित संचालन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राज्य में था कि क्या यह निर्धारित करने के लिए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क्या हुआ अगर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सवालों के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जवाब के लिए इस्तेमाल किया जा सकता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आहरण ओवर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आहरण ओवर वितरण द्वारा केन्द्रीय क्षेत्र की पीढ़ी के अपने हिस्से से अधिक उपयोग मतलब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अनुपयोग काल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अवधि के दौरान जो एक सृजन इकाई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पारेषण लाइन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या अन्य सुविधा सेवा से बाहर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आउटेज तीन प्रकार (मैं) की योजना बनाई आउटेज के हैं: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यह रखरखाव के काम से बाहर ले जाने के लिए आउटेज को संदर्भित करता है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निर्माण से संबंधित गतिविधियों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i/>
                <w:iCs/>
                <w:sz w:val="24"/>
                <w:szCs w:val="24"/>
                <w:cs/>
              </w:rPr>
              <w:t>आदि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द्वितीय) जबरिया आउटेज: तत्व के कारण अप्रत्याशित विफलता के लिए उपलब्ध नहीं है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जिसमें एक की हालत.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(Iii)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इमरजेंसी आउटेज: तत्व तत्काल मरम्मत बाहर ले जाने के लिए सेवा से बाहर ले जाया जाता है आदि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बिजली स्विंग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एसी लाइनों से जुड़े तुल्यकालिक मशीनों की रोटार स्थिर अवस्था में ही बिजली की गति से चलाने के लिए करते हैं.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बिजली व्यवस्था छोटे गड़बड़ी का अनुभव है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दृढ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torques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समकालिकता (यानी एक ही विद्युत गति) के लिए मशीनों को वापस लाने.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क्षणिक व्यवहार का निर्धारण करने वाले अंतर्निहित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समीकरणों एक वसंत जन प्रणाली के उन लोगों की तरह कर रहे हैं के बाद से यह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प्रतिक्रिया एक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oscillatory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व्यवहार की विशेषता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 xml:space="preserve">दोलनों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झूलों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कहा जाता है और लाइन बिजली प्रवाह सहित लगभग सभी मापदंडों में देखा जाता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भिगोना पर्याप्त है अगर दोलनों नीचे मर जाते हैं.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सत्ता उपयोगिता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पीढ़ी के लिए सुविधाओं का मालिक है या चल रही है कि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इकाई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पारेषण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वितरण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या मुख्य रूप से जनता के उपयोग के लिए विद्युत ऊर्जा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की बिक्री.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रेटिंग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निर्दिष्ट शर्तों के एक सेट के तहत एक बिजली प्रणाली की सुविधा या तत्व का परिचालन सीमा.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विश्वसनीयता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विश्वसनीयता के उपभोक्ताओं के लिए बिजली की पर्याप्त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और सुरक्षित प्रसव में यह परिणाम है कि थोक बिजली प्रणाली के तत्वों के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प्रदर्शन की डिग्री को दर्शाता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विद्युत प्रणाली विश्वसनीयता दो संकेतक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i/>
                <w:iCs/>
                <w:sz w:val="24"/>
                <w:szCs w:val="24"/>
                <w:cs/>
              </w:rPr>
              <w:t>अर्थात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के माध्यम से मूल्यांकन किया जा सकता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i/>
                <w:iCs/>
                <w:sz w:val="24"/>
                <w:szCs w:val="24"/>
                <w:cs/>
              </w:rPr>
              <w:t>है.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पर्याप्तता और सुरक्षा.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विश्वसनीयता मार्जिन (आरएम)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विश्वसनीयता मार्जिन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आरएम) परस्पर प्रसारण नेटवर्क प्रणाली की स्थिति में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अनिश्चितता का एक उचित सीमा के तहत सुरक्षित है यह सुनिश्चित करने के लिए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आवश्यक कुल हस्तांतरण क्षमता में रखा मार्जिन की राशि का मतलब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रास्ते से सही (पंक्ति)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सही तरीके (पंक्ति) पारेषण परियोजनाओं के संदर्भ में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की सही ऐसी लाइनों के माध्यम से पारित के माध्यम से जो मार्ग के किनारे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बिजली के ट्रांसमिशन के लिए बिजली लाइनों के रखने के लिए इसका मतलब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SCADA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सुपरवाइजरी कंट्रोल एंड डाटा अधिग्रहण प्रणाली: रिमोट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कंट्रोल और बिजली प्रणाली की निगरानी और नियंत्रण किया टेलीमेटरी की एक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प्रणाली.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सिंगल आकस्मिकता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प्रणाली की सुविधा या तत्व के अचानक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अप्रत्याशित विफलता या आउटेज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Mangal"/>
                <w:i/>
                <w:iCs/>
                <w:sz w:val="24"/>
                <w:szCs w:val="24"/>
                <w:cs/>
              </w:rPr>
              <w:t>आदि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सृजन इकाई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संचरण लाइन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ट्रांसफार्मर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,.).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तुल्यकालन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बारी वर्तमान बिजली व्यवस्था में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तुल्यकालन चल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रहे एक नेटवर्क के लिए एक जनरेटर या बिजली के अन्य स्रोत की गति और आवृत्ति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मिलान की प्रक्रिया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अनुसूचित पावर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ower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स्टेशनों और वितरण उपयोगिताओं उनके नियंत्रण क्षेत्र के अल्प विकसित करने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के लिए अगले दिन के लिए क्रमश पीढ़ी और आहरण की उनका इरादा क्वांटम सूचित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करें.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एलडीसी सत्ता हस्तांतरण क्षमता के संदर्भ में उनके नियंत्रण के क्षेत्र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में सभी सुविधाएं की पीढ़ी और आहरण मैच और अगले दिन के लिए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प्रत्येक दिन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अनुसूची तैयार करते हैं.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निर्धारण के लिए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 xml:space="preserve">एक दिन में 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96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बार के ब्लॉक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, 15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मिनट की अवधि में से प्रत्येक में विभाजित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इस प्रकार</w:t>
            </w:r>
            <w:r>
              <w:rPr>
                <w:rFonts w:ascii="Times New Roman" w:hAnsi="Times New Roman" w:eastAsia="Times New Roman" w:cs="Times New Roman"/>
                <w:szCs w:val="22"/>
              </w:rPr>
              <w:t>, '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अनुसूची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'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पैदा स्टेशन और वितरण उपयोगिताओं के लिए तैयार एक कार्यक्रम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Mangal"/>
                <w:b/>
                <w:bCs/>
                <w:szCs w:val="22"/>
                <w:cs/>
              </w:rPr>
              <w:t>है.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Mangal"/>
                <w:szCs w:val="22"/>
                <w:cs/>
              </w:rPr>
              <w:t>ऊर्जा एक्सचेंजों के रूप में अनुसूचित सत्ता में जाना जाता है अनुसूची के अनुसार.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लघु टाई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लघु टाई लंबाई में ट्रांसमिशन लिंक कम है और दो ​​क्षेत्रों को जोड़ने / बांधने का मतलब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शॉर्ट टर्म ओपन एक्सेस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Mangal"/>
                <w:i/>
                <w:iCs/>
                <w:sz w:val="24"/>
                <w:szCs w:val="24"/>
                <w:cs/>
              </w:rPr>
              <w:t>यानी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समय में एक महीने तक की अवधि के लिए) एक अल्पकालीन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अवधि के लिए बिजली के ट्रांसमिशन के लिए एक जनरेटर या बिजली के विक्रेता के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लिए प्रदान की पहुँच.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POSOCO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सीईआरसी विनियम के तहत लघु अवधि खुले उपयोग के अनुदान के लिए नोडल एजेंसी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एकल परिपथ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Times New Roman" w:cs="Mangal"/>
                <w:color w:val="252525"/>
                <w:sz w:val="20"/>
                <w:cs/>
              </w:rPr>
              <w:t>एक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color w:val="252525"/>
                <w:sz w:val="24"/>
                <w:szCs w:val="24"/>
                <w:cs/>
              </w:rPr>
              <w:t>एकल सर्किट ट्रांसमिशन लाइन केवल एक सर्किट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विशेष सुरक्षा योजना (एसपीएस)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असामान्य या पूर्व निर्धारित प्रणाली की स्थिति का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पता लगाने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और की तुलना में और / या गलती घटकों के अलगाव के अलावा अन्य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सुधारात्मक कार्रवाई लेने के लिए बनाया गया एक स्वत: सुरक्षा प्रणाली.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हस्तांतरण की क्षमता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हस्तांतरण की क्षमता के लिए एक और एक जगह से एक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प्रसारण नेटवर्क के माध्यम से पारित किया जा सकता है कि बिजली की राशि को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संदर्भित करता है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विश्वसनीयता कारणों को ध्यान में रखते हुए.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पारेषण क्षमता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पारेषण क्षमता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व्यक्तिगत लाइनों के मूल्यांकन के योग के बराबर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ट्रांसमिशन कॉरिडोर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आंदोलन या आपूर्ति के अंक और यह ग्राहकों को प्रसव के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लिए तब्दील हो जाता है या अन्य बिजली प्रणाली के लिए दिया जाता है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जिस पर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अंक के बीच विद्युत ऊर्जा के हस्तांतरण के लिए लाइनों और संबंधित उपकरणों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की एक परस्पर समूह.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क्षणिक स्थिरता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अशांति के अधीन जब अपने हिस्से के बीच समकालिकता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बनाए रखने के लिए और अशांति निम्नलिखित संतुलन की स्थिति हासिल करने के लिए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बिजली प्रणाली की क्षमता.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-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यात्रा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सर्किट ब्रेकर द्वारा एक संचरण लाइन द्वारा प्रदान का आयोजन पथ का स्वत: खोलने के लिए संदर्भित करता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इन के उद्घाटन या "यात्राएं" गलती की स्थिति के दौरान संचरण लाइन की रक्षा के लिए कर रहे हैं.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कुल हस्तांतरण की क्षमता (टीटीसी)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पारेषण नेटवर्क की कुल हस्तांतरण की क्षमता सबसे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खराब विश्वसनीय आकस्मिकता की घटना के प्रभाव पर विचार परिचालन की स्थिति का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सेट दिया तहत अंतर - नियंत्रण क्षेत्र पारेषण प्रणाली से अधिक मज़बूती से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स्थानांतरित किया जा सकता है कि बिजली की राशि का मतलब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यहाँ विश्वसनीय आकस्मिकता अंतर - नियंत्रण क्षेत्र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पारेषण प्रणाली की कुल हस्तांतरण की क्षमता को प्रभावित करती है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जो की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संभावना को होने आकस्मिकता का मतलब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दृष्टिकोण ऊपर नीचे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60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एक आंशिक या कुल ग्रिड पतन के बाद सत्ता की बहाली में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अपनाया दृष्टिकोण ऊपर नीचे प्रभावित क्षेत्र में बहाली आरंभ से जुड़े रहते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हैं जो अन्य क्षेत्रों से बिजली लेने शामिल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अनिर्धारित इंटरचेंज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color w:val="002233"/>
                <w:sz w:val="24"/>
                <w:szCs w:val="24"/>
                <w:cs/>
              </w:rPr>
              <w:t>अनुसूचित बिजली की तुलना में जब</w:t>
            </w:r>
            <w:r>
              <w:rPr>
                <w:rFonts w:ascii="Times New Roman" w:hAnsi="Times New Roman" w:eastAsia="Times New Roman" w:cs="Times New Roman"/>
                <w:color w:val="0022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color w:val="002233"/>
                <w:sz w:val="24"/>
                <w:szCs w:val="24"/>
                <w:cs/>
              </w:rPr>
              <w:t>अनिर्धारित इंटरचेंज (यूआई) आहरण / अधिक आहरण के तहत या इंजेक्शन के</w:t>
            </w:r>
            <w:r>
              <w:rPr>
                <w:rFonts w:ascii="Times New Roman" w:hAnsi="Times New Roman" w:eastAsia="Times New Roman" w:cs="Times New Roman"/>
                <w:color w:val="0022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Mangal"/>
                <w:color w:val="002233"/>
                <w:sz w:val="24"/>
                <w:szCs w:val="24"/>
                <w:cs/>
              </w:rPr>
              <w:t>अंतर्गत / इंजेक्शन खत्म हो गया है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Underdrawal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के तहत आहरण मतलब राज्य वितरण द्वारा केन्द्रीय क्षेत्र की पीढ़ी के अपने हिस्से से भी कम समय ले रही है.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b/>
                <w:bCs/>
                <w:sz w:val="24"/>
                <w:szCs w:val="24"/>
                <w:cs/>
              </w:rPr>
              <w:t>वोल्टेज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vAlign w:val="center"/>
          </w:tcPr>
          <w:p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विद्युत बल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Mangal"/>
                <w:sz w:val="24"/>
                <w:szCs w:val="24"/>
                <w:cs/>
              </w:rPr>
              <w:t>या वोल्ट में मापा एक सर्किट में प्रवाह करने के लिए वर्तमान का कारण बनता है कि "दबाव".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55"/>
    <w:rsid w:val="000143FA"/>
    <w:rsid w:val="00021E55"/>
    <w:rsid w:val="006A06A0"/>
    <w:rsid w:val="428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lang w:val="en-US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2416</Words>
  <Characters>10524</Characters>
  <Lines>93</Lines>
  <Paragraphs>26</Paragraphs>
  <TotalTime>2</TotalTime>
  <ScaleCrop>false</ScaleCrop>
  <LinksUpToDate>false</LinksUpToDate>
  <CharactersWithSpaces>12936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2014-06-23T03:59:00Z</dcterms:created>
  <dc:creator>00283</dc:creator>
  <cp:lastModifiedBy>Mohneesh Bhargava</cp:lastModifiedBy>
  <dcterms:modified xsi:type="dcterms:W3CDTF">2019-08-13T11:43:29Z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